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华文中宋" w:hAnsi="华文中宋" w:eastAsia="华文中宋" w:cs="Times New Roman"/>
          <w:b/>
          <w:sz w:val="32"/>
          <w:szCs w:val="32"/>
        </w:rPr>
      </w:pPr>
      <w:r>
        <w:rPr>
          <w:rFonts w:hint="eastAsia" w:ascii="华文中宋" w:hAnsi="华文中宋" w:eastAsia="华文中宋" w:cs="Times New Roman"/>
          <w:b/>
          <w:sz w:val="32"/>
          <w:szCs w:val="32"/>
        </w:rPr>
        <w:t>厦门理工学院新媒体</w:t>
      </w:r>
      <w:r>
        <w:rPr>
          <w:rFonts w:hint="eastAsia" w:ascii="华文中宋" w:hAnsi="华文中宋" w:eastAsia="华文中宋" w:cs="Times New Roman"/>
          <w:b/>
          <w:sz w:val="32"/>
          <w:szCs w:val="32"/>
          <w:lang w:eastAsia="zh-CN"/>
        </w:rPr>
        <w:t>信息变更</w:t>
      </w:r>
      <w:r>
        <w:rPr>
          <w:rFonts w:hint="eastAsia" w:ascii="华文中宋" w:hAnsi="华文中宋" w:eastAsia="华文中宋"/>
          <w:b/>
          <w:sz w:val="32"/>
          <w:szCs w:val="32"/>
        </w:rPr>
        <w:t>登记</w:t>
      </w:r>
      <w:r>
        <w:rPr>
          <w:rFonts w:hint="eastAsia" w:ascii="华文中宋" w:hAnsi="华文中宋" w:eastAsia="华文中宋" w:cs="Times New Roman"/>
          <w:b/>
          <w:sz w:val="32"/>
          <w:szCs w:val="32"/>
        </w:rPr>
        <w:t>表</w:t>
      </w:r>
    </w:p>
    <w:p>
      <w:pPr>
        <w:widowControl/>
        <w:spacing w:line="240" w:lineRule="exact"/>
        <w:jc w:val="center"/>
        <w:rPr>
          <w:rFonts w:ascii="华文中宋" w:hAnsi="华文中宋" w:eastAsia="华文中宋" w:cs="Times New Roman"/>
          <w:b/>
          <w:sz w:val="36"/>
          <w:szCs w:val="36"/>
        </w:rPr>
      </w:pPr>
    </w:p>
    <w:tbl>
      <w:tblPr>
        <w:tblStyle w:val="2"/>
        <w:tblpPr w:leftFromText="182" w:rightFromText="182" w:vertAnchor="text" w:horzAnchor="page" w:tblpX="1186" w:tblpY="230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266"/>
        <w:gridCol w:w="1142"/>
        <w:gridCol w:w="411"/>
        <w:gridCol w:w="134"/>
        <w:gridCol w:w="1425"/>
        <w:gridCol w:w="249"/>
        <w:gridCol w:w="599"/>
        <w:gridCol w:w="538"/>
        <w:gridCol w:w="1260"/>
        <w:gridCol w:w="1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1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注册单位</w:t>
            </w:r>
          </w:p>
        </w:tc>
        <w:tc>
          <w:tcPr>
            <w:tcW w:w="2819" w:type="dxa"/>
            <w:gridSpan w:val="3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负责人姓名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及职务</w:t>
            </w:r>
          </w:p>
        </w:tc>
        <w:tc>
          <w:tcPr>
            <w:tcW w:w="3793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1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</w:p>
        </w:tc>
        <w:tc>
          <w:tcPr>
            <w:tcW w:w="2819" w:type="dxa"/>
            <w:gridSpan w:val="3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联系电话</w:t>
            </w:r>
          </w:p>
        </w:tc>
        <w:tc>
          <w:tcPr>
            <w:tcW w:w="3793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7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账号名称</w:t>
            </w:r>
          </w:p>
        </w:tc>
        <w:tc>
          <w:tcPr>
            <w:tcW w:w="281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创建时间</w:t>
            </w:r>
          </w:p>
        </w:tc>
        <w:tc>
          <w:tcPr>
            <w:tcW w:w="138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是否认证</w:t>
            </w:r>
          </w:p>
        </w:tc>
        <w:tc>
          <w:tcPr>
            <w:tcW w:w="114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7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新媒体类型</w:t>
            </w:r>
          </w:p>
        </w:tc>
        <w:tc>
          <w:tcPr>
            <w:tcW w:w="8171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□微博 □微信  □其他______________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71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lang w:eastAsia="zh-CN"/>
              </w:rPr>
              <w:t>登记事项</w:t>
            </w:r>
          </w:p>
        </w:tc>
        <w:tc>
          <w:tcPr>
            <w:tcW w:w="8171" w:type="dxa"/>
            <w:gridSpan w:val="10"/>
            <w:vAlign w:val="center"/>
          </w:tcPr>
          <w:p>
            <w:pPr>
              <w:spacing w:line="300" w:lineRule="exact"/>
              <w:ind w:firstLine="1920" w:firstLineChars="800"/>
              <w:jc w:val="both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开通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sz w:val="24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信息变更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关闭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访问链接</w:t>
            </w:r>
          </w:p>
        </w:tc>
        <w:tc>
          <w:tcPr>
            <w:tcW w:w="8171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</w:trPr>
        <w:tc>
          <w:tcPr>
            <w:tcW w:w="1718" w:type="dxa"/>
            <w:vAlign w:val="center"/>
          </w:tcPr>
          <w:p>
            <w:pPr>
              <w:pStyle w:val="4"/>
              <w:spacing w:line="30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信息变更项目（账号变更；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信息发布</w:t>
            </w:r>
          </w:p>
          <w:p>
            <w:pPr>
              <w:pStyle w:val="4"/>
              <w:spacing w:line="30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内容、范围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变更；</w:t>
            </w: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发布内容变更等）</w:t>
            </w:r>
          </w:p>
        </w:tc>
        <w:tc>
          <w:tcPr>
            <w:tcW w:w="8171" w:type="dxa"/>
            <w:gridSpan w:val="10"/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hd w:val="solid" w:color="FFFFFF" w:fill="auto"/>
              <w:autoSpaceDN w:val="0"/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17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主管单位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意见</w:t>
            </w:r>
          </w:p>
        </w:tc>
        <w:tc>
          <w:tcPr>
            <w:tcW w:w="8171" w:type="dxa"/>
            <w:gridSpan w:val="10"/>
            <w:vAlign w:val="center"/>
          </w:tcPr>
          <w:p>
            <w:pPr>
              <w:spacing w:line="300" w:lineRule="exact"/>
              <w:ind w:firstLine="480" w:firstLineChars="200"/>
              <w:rPr>
                <w:rFonts w:hint="eastAsia" w:ascii="宋体" w:hAnsi="宋体" w:eastAsia="宋体" w:cs="Times New Roman"/>
                <w:b/>
                <w:sz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</w:rPr>
              <w:t>已知本单位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  <w:lang w:eastAsia="zh-CN"/>
              </w:rPr>
              <w:t>在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</w:rPr>
              <w:t>公共平台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  <w:lang w:eastAsia="zh-CN"/>
              </w:rPr>
              <w:t>开通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</w:rPr>
              <w:t>此新媒体账号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</w:rPr>
              <w:t>并明确对此账号及发布内容负有管理责任。</w:t>
            </w:r>
          </w:p>
          <w:p>
            <w:pPr>
              <w:spacing w:line="300" w:lineRule="exact"/>
              <w:ind w:firstLine="480" w:firstLineChars="200"/>
              <w:rPr>
                <w:rFonts w:ascii="宋体" w:hAnsi="宋体" w:eastAsia="宋体" w:cs="Times New Roman"/>
                <w:b/>
                <w:sz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</w:rPr>
              <w:t>已知本单位在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</w:rPr>
              <w:t>公共平台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  <w:lang w:eastAsia="zh-CN"/>
              </w:rPr>
              <w:t>变更此新媒体账号信息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</w:rPr>
              <w:t>，并明确对此账号及发布内容负有管理责任。</w:t>
            </w:r>
          </w:p>
          <w:p>
            <w:pPr>
              <w:spacing w:line="300" w:lineRule="exact"/>
              <w:ind w:firstLine="480" w:firstLineChars="200"/>
              <w:rPr>
                <w:rFonts w:ascii="宋体" w:hAnsi="宋体" w:eastAsia="宋体" w:cs="Times New Roman"/>
                <w:b/>
                <w:sz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</w:rPr>
              <w:t>已知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  <w:lang w:eastAsia="zh-CN"/>
              </w:rPr>
              <w:t>该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</w:rPr>
              <w:t>网络公共平台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  <w:lang w:eastAsia="zh-CN"/>
              </w:rPr>
              <w:t>关闭</w:t>
            </w:r>
            <w:r>
              <w:rPr>
                <w:rFonts w:hint="eastAsia" w:ascii="宋体" w:hAnsi="宋体" w:eastAsia="宋体" w:cs="Times New Roman"/>
                <w:b/>
                <w:sz w:val="24"/>
                <w:highlight w:val="none"/>
              </w:rPr>
              <w:t>。</w:t>
            </w:r>
          </w:p>
          <w:p>
            <w:pPr>
              <w:spacing w:line="300" w:lineRule="exact"/>
              <w:ind w:firstLine="480" w:firstLineChars="200"/>
              <w:rPr>
                <w:rFonts w:hint="eastAsia" w:ascii="宋体" w:hAnsi="宋体" w:eastAsia="宋体" w:cs="Times New Roman"/>
                <w:b/>
                <w:sz w:val="24"/>
                <w:highlight w:val="none"/>
              </w:rPr>
            </w:pPr>
          </w:p>
          <w:p>
            <w:pPr>
              <w:spacing w:line="300" w:lineRule="exact"/>
              <w:ind w:firstLine="2760" w:firstLineChars="1150"/>
              <w:jc w:val="center"/>
              <w:rPr>
                <w:rFonts w:hint="eastAsia" w:ascii="宋体" w:hAnsi="宋体" w:eastAsia="宋体" w:cs="Times New Roman"/>
                <w:sz w:val="24"/>
              </w:rPr>
            </w:pPr>
          </w:p>
          <w:p>
            <w:pPr>
              <w:spacing w:line="300" w:lineRule="exact"/>
              <w:ind w:firstLine="2760" w:firstLineChars="11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单位主要负责人签字：</w:t>
            </w:r>
          </w:p>
          <w:p>
            <w:pPr>
              <w:spacing w:line="300" w:lineRule="exact"/>
              <w:ind w:firstLine="2760" w:firstLineChars="11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（加盖单位公章）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</w:trPr>
        <w:tc>
          <w:tcPr>
            <w:tcW w:w="17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宣传部意见</w:t>
            </w:r>
          </w:p>
        </w:tc>
        <w:tc>
          <w:tcPr>
            <w:tcW w:w="2953" w:type="dxa"/>
            <w:gridSpan w:val="4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单位负责人签字：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（加盖单位公章）</w:t>
            </w:r>
          </w:p>
          <w:p>
            <w:pPr>
              <w:spacing w:line="300" w:lineRule="exact"/>
              <w:ind w:firstLine="720" w:firstLineChars="30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年     月     日</w:t>
            </w:r>
          </w:p>
        </w:tc>
        <w:tc>
          <w:tcPr>
            <w:tcW w:w="1674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信息中心意见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spacing w:line="300" w:lineRule="exact"/>
              <w:ind w:right="960"/>
              <w:jc w:val="center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300" w:lineRule="exact"/>
              <w:ind w:right="960"/>
              <w:jc w:val="center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300" w:lineRule="exact"/>
              <w:ind w:right="960"/>
              <w:jc w:val="center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单位负责人签字：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（加盖单位公章）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71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年检备案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（每年12月填写）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exact"/>
              <w:ind w:left="720" w:right="960" w:hanging="720" w:hangingChars="30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 年</w:t>
            </w:r>
          </w:p>
        </w:tc>
        <w:tc>
          <w:tcPr>
            <w:tcW w:w="114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关注量</w:t>
            </w:r>
          </w:p>
        </w:tc>
        <w:tc>
          <w:tcPr>
            <w:tcW w:w="1970" w:type="dxa"/>
            <w:gridSpan w:val="3"/>
            <w:vAlign w:val="center"/>
          </w:tcPr>
          <w:p>
            <w:pPr>
              <w:spacing w:line="300" w:lineRule="exact"/>
              <w:ind w:right="96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4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</w:rPr>
              <w:t>运行状态</w:t>
            </w:r>
          </w:p>
        </w:tc>
        <w:tc>
          <w:tcPr>
            <w:tcW w:w="2945" w:type="dxa"/>
            <w:gridSpan w:val="3"/>
            <w:vAlign w:val="center"/>
          </w:tcPr>
          <w:p>
            <w:pPr>
              <w:spacing w:line="300" w:lineRule="exact"/>
              <w:ind w:right="96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□正常</w:t>
            </w:r>
          </w:p>
          <w:p>
            <w:pPr>
              <w:spacing w:line="300" w:lineRule="exact"/>
              <w:ind w:right="96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□</w:t>
            </w: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关闭</w:t>
            </w:r>
          </w:p>
        </w:tc>
      </w:tr>
    </w:tbl>
    <w:p>
      <w:pPr>
        <w:adjustRightInd w:val="0"/>
        <w:snapToGrid w:val="0"/>
        <w:rPr>
          <w:rFonts w:cs="Times New Roman" w:asciiTheme="minorEastAsia" w:hAnsiTheme="minorEastAsia"/>
          <w:sz w:val="24"/>
          <w:szCs w:val="24"/>
        </w:rPr>
      </w:pPr>
      <w:r>
        <w:rPr>
          <w:rFonts w:hint="eastAsia" w:cs="Times New Roman" w:asciiTheme="minorEastAsia" w:hAnsiTheme="minorEastAsia"/>
          <w:sz w:val="24"/>
          <w:szCs w:val="24"/>
        </w:rPr>
        <w:t>备注：1.此纸质备案表一式三份，校党委宣传部、信息中心、主管单位各留一份备案。</w:t>
      </w:r>
    </w:p>
    <w:p>
      <w:pPr>
        <w:adjustRightInd w:val="0"/>
        <w:snapToGrid w:val="0"/>
        <w:ind w:left="945" w:leftChars="336" w:hanging="240" w:hangingChars="100"/>
      </w:pPr>
      <w:r>
        <w:rPr>
          <w:rFonts w:hint="eastAsia" w:cs="Times New Roman" w:asciiTheme="minorEastAsia" w:hAnsiTheme="minorEastAsia"/>
          <w:sz w:val="24"/>
          <w:szCs w:val="24"/>
          <w:highlight w:val="none"/>
        </w:rPr>
        <w:t>2.各单位新媒体账号名称</w:t>
      </w:r>
      <w:r>
        <w:rPr>
          <w:rFonts w:hint="eastAsia" w:cs="Times New Roman" w:asciiTheme="minorEastAsia" w:hAnsiTheme="minorEastAsia"/>
          <w:sz w:val="24"/>
          <w:szCs w:val="24"/>
          <w:highlight w:val="none"/>
          <w:lang w:eastAsia="zh-CN"/>
        </w:rPr>
        <w:t>或其他信息</w:t>
      </w:r>
      <w:r>
        <w:rPr>
          <w:rFonts w:hint="eastAsia" w:cs="Times New Roman" w:asciiTheme="minorEastAsia" w:hAnsiTheme="minorEastAsia"/>
          <w:sz w:val="24"/>
          <w:szCs w:val="24"/>
          <w:highlight w:val="none"/>
        </w:rPr>
        <w:t>发生变更，应以书面形式报校党委宣传部、信息中心备案。</w:t>
      </w:r>
    </w:p>
    <w:sectPr>
      <w:pgSz w:w="11906" w:h="16838"/>
      <w:pgMar w:top="1418" w:right="1418" w:bottom="1418" w:left="141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CE27ED"/>
    <w:rsid w:val="47CE27ED"/>
    <w:rsid w:val="585A24D0"/>
    <w:rsid w:val="5DB5331C"/>
    <w:rsid w:val="66516CC8"/>
    <w:rsid w:val="686475BD"/>
    <w:rsid w:val="6D535020"/>
    <w:rsid w:val="7E3B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59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2018-05-28T08:23:00Z</dcterms:created>
  <dc:creator>依依</dc:creator>
  <cp:lastModifiedBy>徐丽麟</cp:lastModifiedBy>
  <cp:lastPrinted>2019-12-12T02:15:00Z</cp:lastPrinted>
  <dcterms:modified xsi:type="dcterms:W3CDTF">2019-12-24T01:20:06Z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