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BDD" w:rsidRDefault="003D5B80">
      <w:pPr>
        <w:spacing w:line="580" w:lineRule="exact"/>
        <w:jc w:val="left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附件：</w:t>
      </w:r>
    </w:p>
    <w:p w:rsidR="00FF2BDD" w:rsidRDefault="00030C0D">
      <w:pPr>
        <w:widowControl/>
        <w:jc w:val="center"/>
        <w:rPr>
          <w:rFonts w:ascii="华文中宋" w:eastAsia="华文中宋" w:hAnsi="华文中宋" w:cs="Times New Roman"/>
          <w:b/>
          <w:bCs/>
          <w:kern w:val="0"/>
          <w:sz w:val="32"/>
          <w:szCs w:val="32"/>
        </w:rPr>
      </w:pPr>
      <w:r>
        <w:rPr>
          <w:rFonts w:ascii="华文中宋" w:eastAsia="华文中宋" w:hAnsi="华文中宋" w:cs="宋体" w:hint="eastAsia"/>
          <w:b/>
          <w:bCs/>
          <w:kern w:val="0"/>
          <w:sz w:val="32"/>
          <w:szCs w:val="32"/>
        </w:rPr>
        <w:t>厦门理工学院</w:t>
      </w:r>
      <w:r w:rsidR="003D5B80">
        <w:rPr>
          <w:rFonts w:ascii="华文中宋" w:eastAsia="华文中宋" w:hAnsi="华文中宋" w:cs="宋体" w:hint="eastAsia"/>
          <w:b/>
          <w:bCs/>
          <w:kern w:val="0"/>
          <w:sz w:val="32"/>
          <w:szCs w:val="32"/>
        </w:rPr>
        <w:t>教职工订阅《厦门日报》汇总表</w:t>
      </w:r>
    </w:p>
    <w:p w:rsidR="00FF2BDD" w:rsidRDefault="00FF2BDD">
      <w:pPr>
        <w:spacing w:line="580" w:lineRule="exact"/>
        <w:jc w:val="left"/>
        <w:rPr>
          <w:rFonts w:cs="Times New Roman"/>
          <w:sz w:val="28"/>
          <w:szCs w:val="28"/>
        </w:rPr>
      </w:pPr>
    </w:p>
    <w:tbl>
      <w:tblPr>
        <w:tblW w:w="10490" w:type="dxa"/>
        <w:tblInd w:w="-743" w:type="dxa"/>
        <w:tblLayout w:type="fixed"/>
        <w:tblLook w:val="04A0"/>
      </w:tblPr>
      <w:tblGrid>
        <w:gridCol w:w="709"/>
        <w:gridCol w:w="1418"/>
        <w:gridCol w:w="851"/>
        <w:gridCol w:w="1275"/>
        <w:gridCol w:w="2268"/>
        <w:gridCol w:w="1418"/>
        <w:gridCol w:w="2551"/>
      </w:tblGrid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送报户名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送报地址</w:t>
            </w:r>
          </w:p>
          <w:p w:rsidR="00FF2BDD" w:rsidRDefault="003D5B8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3366FF"/>
                <w:kern w:val="0"/>
                <w:sz w:val="24"/>
                <w:szCs w:val="24"/>
              </w:rPr>
              <w:t>（双职工可填两个不同的送报地址）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联系方式（手机）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  <w:p w:rsidR="00FF2BDD" w:rsidRDefault="003D5B80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（双职工双方请务必注明双方姓名，单位）</w:t>
            </w: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张三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张三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t>137****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双职工（张三、李四）</w:t>
            </w: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FF2BDD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3D5B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2BDD" w:rsidRDefault="00FF2BD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FF2BDD" w:rsidRDefault="00FF2BDD">
      <w:bookmarkStart w:id="0" w:name="_GoBack"/>
      <w:bookmarkEnd w:id="0"/>
    </w:p>
    <w:sectPr w:rsidR="00FF2BDD" w:rsidSect="00FF2B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5B80" w:rsidRDefault="003D5B80" w:rsidP="00030C0D">
      <w:r>
        <w:separator/>
      </w:r>
    </w:p>
  </w:endnote>
  <w:endnote w:type="continuationSeparator" w:id="1">
    <w:p w:rsidR="003D5B80" w:rsidRDefault="003D5B80" w:rsidP="00030C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5B80" w:rsidRDefault="003D5B80" w:rsidP="00030C0D">
      <w:r>
        <w:separator/>
      </w:r>
    </w:p>
  </w:footnote>
  <w:footnote w:type="continuationSeparator" w:id="1">
    <w:p w:rsidR="003D5B80" w:rsidRDefault="003D5B80" w:rsidP="00030C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9C5477C"/>
    <w:rsid w:val="00030C0D"/>
    <w:rsid w:val="003D5B80"/>
    <w:rsid w:val="00FF2BDD"/>
    <w:rsid w:val="59C547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2BDD"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30C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30C0D"/>
    <w:rPr>
      <w:rFonts w:ascii="Calibri" w:eastAsia="宋体" w:hAnsi="Calibri" w:cs="Calibri"/>
      <w:kern w:val="2"/>
      <w:sz w:val="18"/>
      <w:szCs w:val="18"/>
    </w:rPr>
  </w:style>
  <w:style w:type="paragraph" w:styleId="a4">
    <w:name w:val="footer"/>
    <w:basedOn w:val="a"/>
    <w:link w:val="Char0"/>
    <w:rsid w:val="00030C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30C0D"/>
    <w:rPr>
      <w:rFonts w:ascii="Calibri" w:eastAsia="宋体" w:hAnsi="Calibri" w:cs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微软中国</Company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罗喆</cp:lastModifiedBy>
  <cp:revision>2</cp:revision>
  <dcterms:created xsi:type="dcterms:W3CDTF">2017-12-29T03:51:00Z</dcterms:created>
  <dcterms:modified xsi:type="dcterms:W3CDTF">2017-12-29T08:40:00Z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